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C9" w:rsidRPr="00EE3B85" w:rsidRDefault="007E10C9" w:rsidP="00EE3B85">
      <w:pPr>
        <w:snapToGrid w:val="0"/>
        <w:spacing w:line="500" w:lineRule="exact"/>
        <w:jc w:val="center"/>
        <w:rPr>
          <w:rFonts w:eastAsia="標楷體"/>
          <w:b/>
          <w:sz w:val="36"/>
        </w:rPr>
      </w:pPr>
      <w:bookmarkStart w:id="0" w:name="_GoBack"/>
      <w:bookmarkEnd w:id="0"/>
      <w:r w:rsidRPr="00EE3B85">
        <w:rPr>
          <w:rFonts w:eastAsia="標楷體" w:hint="eastAsia"/>
          <w:b/>
          <w:sz w:val="36"/>
        </w:rPr>
        <w:t>國立</w:t>
      </w:r>
      <w:r w:rsidR="009B323E">
        <w:rPr>
          <w:rFonts w:eastAsia="標楷體" w:hint="eastAsia"/>
          <w:b/>
          <w:sz w:val="36"/>
        </w:rPr>
        <w:t>清華</w:t>
      </w:r>
      <w:r w:rsidRPr="00EE3B85">
        <w:rPr>
          <w:rFonts w:eastAsia="標楷體" w:hint="eastAsia"/>
          <w:b/>
          <w:sz w:val="36"/>
        </w:rPr>
        <w:t>大學</w:t>
      </w:r>
      <w:r w:rsidR="00EE3B85">
        <w:rPr>
          <w:rFonts w:eastAsia="標楷體" w:hint="eastAsia"/>
          <w:b/>
          <w:sz w:val="36"/>
        </w:rPr>
        <w:t>臺</w:t>
      </w:r>
      <w:r w:rsidRPr="00EE3B85">
        <w:rPr>
          <w:rFonts w:eastAsia="標楷體" w:hint="eastAsia"/>
          <w:b/>
          <w:sz w:val="36"/>
        </w:rPr>
        <w:t>灣語言</w:t>
      </w:r>
      <w:r w:rsidR="001E51EA">
        <w:rPr>
          <w:rFonts w:eastAsia="標楷體" w:hint="eastAsia"/>
          <w:b/>
          <w:sz w:val="36"/>
        </w:rPr>
        <w:t>研究與教學</w:t>
      </w:r>
      <w:r w:rsidRPr="00EE3B85">
        <w:rPr>
          <w:rFonts w:eastAsia="標楷體" w:hint="eastAsia"/>
          <w:b/>
          <w:sz w:val="36"/>
        </w:rPr>
        <w:t>研究所</w:t>
      </w:r>
    </w:p>
    <w:p w:rsidR="007E10C9" w:rsidRPr="00EE3B85" w:rsidRDefault="00066B5E" w:rsidP="00EE3B85">
      <w:pPr>
        <w:snapToGrid w:val="0"/>
        <w:spacing w:line="500" w:lineRule="exact"/>
        <w:jc w:val="center"/>
        <w:rPr>
          <w:rFonts w:eastAsia="標楷體"/>
          <w:b/>
          <w:sz w:val="36"/>
        </w:rPr>
      </w:pPr>
      <w:r w:rsidRPr="00EE3B85">
        <w:rPr>
          <w:rFonts w:eastAsia="標楷體" w:hint="eastAsia"/>
          <w:b/>
          <w:sz w:val="36"/>
        </w:rPr>
        <w:t>博士班外國語能力認定證明</w:t>
      </w:r>
      <w:r w:rsidR="007E10C9" w:rsidRPr="00EE3B85">
        <w:rPr>
          <w:rFonts w:eastAsia="標楷體" w:hint="eastAsia"/>
          <w:b/>
          <w:sz w:val="36"/>
        </w:rPr>
        <w:t>申請</w:t>
      </w:r>
      <w:r w:rsidR="008F26CA">
        <w:rPr>
          <w:rFonts w:eastAsia="標楷體" w:hint="eastAsia"/>
          <w:b/>
          <w:sz w:val="36"/>
        </w:rPr>
        <w:t>書</w:t>
      </w:r>
    </w:p>
    <w:p w:rsidR="007E10C9" w:rsidRPr="0048776D" w:rsidRDefault="007E10C9" w:rsidP="0048776D">
      <w:pPr>
        <w:spacing w:line="240" w:lineRule="exact"/>
        <w:ind w:firstLine="601"/>
        <w:rPr>
          <w:rFonts w:eastAsia="標楷體"/>
          <w:sz w:val="16"/>
          <w:szCs w:val="16"/>
        </w:rPr>
      </w:pPr>
    </w:p>
    <w:tbl>
      <w:tblPr>
        <w:tblW w:w="1033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136"/>
        <w:gridCol w:w="720"/>
        <w:gridCol w:w="104"/>
        <w:gridCol w:w="1620"/>
        <w:gridCol w:w="2776"/>
      </w:tblGrid>
      <w:tr w:rsidR="0048776D" w:rsidRPr="009C2EF7" w:rsidTr="007B4B2B">
        <w:trPr>
          <w:cantSplit/>
          <w:trHeight w:val="779"/>
        </w:trPr>
        <w:tc>
          <w:tcPr>
            <w:tcW w:w="1980" w:type="dxa"/>
            <w:vAlign w:val="center"/>
          </w:tcPr>
          <w:p w:rsidR="0048776D" w:rsidRPr="009C2EF7" w:rsidRDefault="0048776D" w:rsidP="009C2EF7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C2EF7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研究生</w:t>
            </w:r>
            <w:r w:rsidRPr="009C2EF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3136" w:type="dxa"/>
            <w:vAlign w:val="center"/>
          </w:tcPr>
          <w:p w:rsidR="0048776D" w:rsidRPr="009C2EF7" w:rsidRDefault="0048776D" w:rsidP="009C2EF7">
            <w:pPr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8776D" w:rsidRPr="009C2EF7" w:rsidRDefault="0048776D" w:rsidP="009C2EF7">
            <w:pPr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9C2EF7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500" w:type="dxa"/>
            <w:gridSpan w:val="3"/>
            <w:vAlign w:val="center"/>
          </w:tcPr>
          <w:p w:rsidR="0048776D" w:rsidRPr="009C2EF7" w:rsidRDefault="0048776D" w:rsidP="009C2E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EF7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 </w:t>
            </w:r>
            <w:r w:rsidRPr="009C2EF7">
              <w:rPr>
                <w:rFonts w:ascii="標楷體" w:eastAsia="標楷體" w:hAnsi="標楷體" w:hint="eastAsia"/>
                <w:sz w:val="28"/>
                <w:szCs w:val="28"/>
              </w:rPr>
              <w:t xml:space="preserve">　                        </w:t>
            </w:r>
          </w:p>
        </w:tc>
      </w:tr>
      <w:tr w:rsidR="009C2EF7" w:rsidRPr="00562A7E" w:rsidTr="007B4B2B">
        <w:trPr>
          <w:cantSplit/>
          <w:trHeight w:val="5145"/>
        </w:trPr>
        <w:tc>
          <w:tcPr>
            <w:tcW w:w="1980" w:type="dxa"/>
            <w:vAlign w:val="center"/>
          </w:tcPr>
          <w:p w:rsidR="009C2EF7" w:rsidRPr="009C2EF7" w:rsidRDefault="009C2EF7" w:rsidP="009C2EF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C2EF7">
              <w:rPr>
                <w:rFonts w:eastAsia="標楷體" w:hint="eastAsia"/>
                <w:bCs/>
                <w:sz w:val="28"/>
                <w:szCs w:val="28"/>
              </w:rPr>
              <w:t>說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Pr="009C2EF7">
              <w:rPr>
                <w:rFonts w:eastAsia="標楷體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8356" w:type="dxa"/>
            <w:gridSpan w:val="5"/>
          </w:tcPr>
          <w:p w:rsidR="00BB3508" w:rsidRDefault="009C2EF7" w:rsidP="007B4B2B">
            <w:pPr>
              <w:autoSpaceDE w:val="0"/>
              <w:autoSpaceDN w:val="0"/>
              <w:adjustRightInd w:val="0"/>
              <w:spacing w:beforeLines="50" w:before="180"/>
              <w:ind w:firstLineChars="200" w:firstLine="480"/>
              <w:rPr>
                <w:rFonts w:ascii="標楷體" w:eastAsia="標楷體" w:hAnsi="標楷體"/>
                <w:bCs/>
              </w:rPr>
            </w:pPr>
            <w:r w:rsidRPr="009C2EF7">
              <w:rPr>
                <w:rFonts w:eastAsia="標楷體" w:hAnsi="標楷體"/>
                <w:bCs/>
              </w:rPr>
              <w:t>研究生須通過博士候選人資格考試</w:t>
            </w:r>
            <w:r w:rsidR="00BB3508">
              <w:rPr>
                <w:rFonts w:eastAsia="標楷體" w:hAnsi="標楷體"/>
                <w:bCs/>
              </w:rPr>
              <w:t>、</w:t>
            </w:r>
            <w:r w:rsidRPr="009C2EF7">
              <w:rPr>
                <w:rFonts w:ascii="標楷體" w:eastAsia="標楷體" w:hAnsi="標楷體" w:hint="eastAsia"/>
                <w:bCs/>
              </w:rPr>
              <w:t>提出外國語能力認定證明</w:t>
            </w:r>
            <w:r w:rsidR="00BB3508">
              <w:rPr>
                <w:rFonts w:ascii="標楷體" w:eastAsia="標楷體" w:hAnsi="標楷體" w:hint="eastAsia"/>
                <w:bCs/>
              </w:rPr>
              <w:t>及學術發表審查</w:t>
            </w:r>
            <w:r w:rsidRPr="009C2EF7">
              <w:rPr>
                <w:rFonts w:ascii="標楷體" w:eastAsia="標楷體" w:hAnsi="標楷體" w:hint="eastAsia"/>
                <w:bCs/>
              </w:rPr>
              <w:t>，</w:t>
            </w:r>
            <w:r w:rsidRPr="009C2EF7">
              <w:rPr>
                <w:rFonts w:ascii="標楷體" w:eastAsia="標楷體" w:hAnsi="標楷體"/>
                <w:bCs/>
              </w:rPr>
              <w:t>才能提出論文計畫考試之申請</w:t>
            </w:r>
            <w:r w:rsidRPr="009C2EF7">
              <w:rPr>
                <w:rFonts w:ascii="標楷體" w:eastAsia="標楷體" w:hAnsi="標楷體" w:hint="eastAsia"/>
                <w:bCs/>
              </w:rPr>
              <w:t>。</w:t>
            </w:r>
          </w:p>
          <w:p w:rsidR="009C2EF7" w:rsidRPr="00BB3508" w:rsidRDefault="00BB3508" w:rsidP="00BB3508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/>
                <w:b/>
                <w:bCs/>
              </w:rPr>
            </w:pPr>
            <w:r w:rsidRPr="00BB3508">
              <w:rPr>
                <w:rFonts w:ascii="標楷體" w:eastAsia="標楷體" w:hAnsi="標楷體" w:hint="eastAsia"/>
                <w:b/>
                <w:bCs/>
              </w:rPr>
              <w:t>一、</w:t>
            </w:r>
            <w:r w:rsidR="009C2EF7" w:rsidRPr="00BB3508">
              <w:rPr>
                <w:rFonts w:ascii="標楷體" w:eastAsia="標楷體" w:hAnsi="標楷體" w:cs="DFKaiShu-SB-Estd-BF" w:hint="eastAsia"/>
                <w:b/>
                <w:kern w:val="0"/>
              </w:rPr>
              <w:t>取得以下任一種外文能力檢定考試成績及格證明：</w:t>
            </w:r>
          </w:p>
          <w:p w:rsidR="00BB3508" w:rsidRPr="00FC6499" w:rsidRDefault="00BB3508" w:rsidP="00BB3508">
            <w:pPr>
              <w:pStyle w:val="Default"/>
              <w:ind w:left="985" w:hangingChars="410" w:hanging="985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（一）</w:t>
            </w:r>
            <w:r w:rsidRPr="00FC6499">
              <w:rPr>
                <w:rFonts w:ascii="Times New Roman" w:hint="eastAsia"/>
                <w:b/>
              </w:rPr>
              <w:t>英、日、法、德、西班牙文等任一種外語能力測驗（</w:t>
            </w:r>
            <w:r w:rsidRPr="00FC6499">
              <w:rPr>
                <w:rFonts w:ascii="Times New Roman"/>
                <w:b/>
              </w:rPr>
              <w:t>FLPT</w:t>
            </w:r>
            <w:r w:rsidRPr="00FC6499">
              <w:rPr>
                <w:rFonts w:ascii="Times New Roman" w:hint="eastAsia"/>
                <w:b/>
              </w:rPr>
              <w:t>）之筆試達</w:t>
            </w:r>
            <w:r w:rsidRPr="00FC6499">
              <w:rPr>
                <w:rFonts w:ascii="Times New Roman"/>
                <w:b/>
              </w:rPr>
              <w:t>150</w:t>
            </w:r>
            <w:r w:rsidRPr="00FC6499">
              <w:rPr>
                <w:rFonts w:ascii="Times New Roman" w:hint="eastAsia"/>
                <w:b/>
              </w:rPr>
              <w:t>分。</w:t>
            </w:r>
          </w:p>
          <w:p w:rsidR="00BB3508" w:rsidRPr="00FC6499" w:rsidRDefault="00BB3508" w:rsidP="00BB3508">
            <w:pPr>
              <w:pStyle w:val="Defaul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（二）</w:t>
            </w:r>
            <w:r w:rsidRPr="00FC6499">
              <w:rPr>
                <w:rFonts w:ascii="Times New Roman" w:hint="eastAsia"/>
                <w:b/>
              </w:rPr>
              <w:t>托福網路測驗</w:t>
            </w:r>
            <w:r w:rsidRPr="00FC6499">
              <w:rPr>
                <w:rFonts w:ascii="Times New Roman"/>
                <w:b/>
              </w:rPr>
              <w:t xml:space="preserve">(IBT) </w:t>
            </w:r>
            <w:r w:rsidRPr="00FC6499">
              <w:rPr>
                <w:rFonts w:ascii="Times New Roman" w:hint="eastAsia"/>
                <w:b/>
              </w:rPr>
              <w:t>成績</w:t>
            </w:r>
            <w:r w:rsidRPr="00FC6499">
              <w:rPr>
                <w:rFonts w:ascii="Times New Roman"/>
                <w:b/>
              </w:rPr>
              <w:t>57</w:t>
            </w:r>
            <w:r w:rsidRPr="00FC6499">
              <w:rPr>
                <w:rFonts w:ascii="Times New Roman" w:hint="eastAsia"/>
                <w:b/>
              </w:rPr>
              <w:t>分</w:t>
            </w:r>
            <w:r w:rsidRPr="00FC6499">
              <w:rPr>
                <w:rFonts w:ascii="Times New Roman"/>
                <w:b/>
              </w:rPr>
              <w:t>-</w:t>
            </w:r>
            <w:r w:rsidRPr="00FC6499">
              <w:rPr>
                <w:rFonts w:ascii="Times New Roman" w:hint="eastAsia"/>
                <w:b/>
              </w:rPr>
              <w:t>聽力</w:t>
            </w:r>
            <w:r w:rsidRPr="00FC6499">
              <w:rPr>
                <w:rFonts w:ascii="Times New Roman"/>
                <w:b/>
              </w:rPr>
              <w:t>8</w:t>
            </w:r>
            <w:r w:rsidRPr="00FC6499">
              <w:rPr>
                <w:rFonts w:ascii="Times New Roman" w:hint="eastAsia"/>
                <w:b/>
              </w:rPr>
              <w:t>；閱讀</w:t>
            </w:r>
            <w:r w:rsidRPr="00FC6499">
              <w:rPr>
                <w:rFonts w:ascii="Times New Roman"/>
                <w:b/>
              </w:rPr>
              <w:t>13</w:t>
            </w:r>
            <w:r w:rsidRPr="00FC6499">
              <w:rPr>
                <w:rFonts w:ascii="Times New Roman" w:hint="eastAsia"/>
                <w:b/>
              </w:rPr>
              <w:t>。</w:t>
            </w:r>
            <w:r w:rsidRPr="00FC6499">
              <w:rPr>
                <w:rFonts w:ascii="Times New Roman"/>
                <w:b/>
              </w:rPr>
              <w:t xml:space="preserve"> </w:t>
            </w:r>
          </w:p>
          <w:p w:rsidR="00BB3508" w:rsidRPr="00FC6499" w:rsidRDefault="00BB3508" w:rsidP="00BB3508">
            <w:pPr>
              <w:pStyle w:val="Defaul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（三）</w:t>
            </w:r>
            <w:r w:rsidRPr="00FC6499">
              <w:rPr>
                <w:rFonts w:ascii="Times New Roman" w:hint="eastAsia"/>
                <w:b/>
              </w:rPr>
              <w:t>國際英文語文測試</w:t>
            </w:r>
            <w:r w:rsidRPr="00FC6499">
              <w:rPr>
                <w:rFonts w:ascii="Times New Roman"/>
                <w:b/>
              </w:rPr>
              <w:t>(IELTS)</w:t>
            </w:r>
            <w:r w:rsidRPr="00FC6499">
              <w:rPr>
                <w:rFonts w:ascii="Times New Roman" w:hint="eastAsia"/>
                <w:b/>
              </w:rPr>
              <w:t>成績</w:t>
            </w:r>
            <w:r w:rsidRPr="00FC6499">
              <w:rPr>
                <w:rFonts w:ascii="Times New Roman"/>
                <w:b/>
              </w:rPr>
              <w:t>3.5</w:t>
            </w:r>
            <w:r w:rsidRPr="00FC6499">
              <w:rPr>
                <w:rFonts w:ascii="Times New Roman" w:hint="eastAsia"/>
                <w:b/>
              </w:rPr>
              <w:t>分。</w:t>
            </w:r>
            <w:r w:rsidRPr="00FC6499">
              <w:rPr>
                <w:rFonts w:ascii="Times New Roman"/>
                <w:b/>
              </w:rPr>
              <w:t xml:space="preserve"> </w:t>
            </w:r>
          </w:p>
          <w:p w:rsidR="00BB3508" w:rsidRPr="00FC6499" w:rsidRDefault="00BB3508" w:rsidP="00BB3508">
            <w:pPr>
              <w:pStyle w:val="Default"/>
              <w:ind w:left="1026" w:hangingChars="427" w:hanging="1026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（四）</w:t>
            </w:r>
            <w:r w:rsidRPr="00FC6499">
              <w:rPr>
                <w:rFonts w:ascii="Times New Roman" w:hint="eastAsia"/>
                <w:b/>
              </w:rPr>
              <w:t>舊制多益</w:t>
            </w:r>
            <w:r w:rsidRPr="00FC6499">
              <w:rPr>
                <w:rFonts w:ascii="Times New Roman"/>
                <w:b/>
              </w:rPr>
              <w:t>(TOEIC) 550</w:t>
            </w:r>
            <w:r w:rsidRPr="00FC6499">
              <w:rPr>
                <w:rFonts w:ascii="Times New Roman" w:hint="eastAsia"/>
                <w:b/>
              </w:rPr>
              <w:t>分及新制多益</w:t>
            </w:r>
            <w:r w:rsidRPr="00FC6499">
              <w:rPr>
                <w:rFonts w:ascii="Times New Roman"/>
                <w:b/>
              </w:rPr>
              <w:t>(NEW</w:t>
            </w:r>
            <w:r w:rsidRPr="00FC6499">
              <w:rPr>
                <w:rFonts w:ascii="Times New Roman" w:hint="eastAsia"/>
                <w:b/>
              </w:rPr>
              <w:t xml:space="preserve"> </w:t>
            </w:r>
            <w:r w:rsidRPr="00FC6499">
              <w:rPr>
                <w:rFonts w:ascii="Times New Roman"/>
                <w:b/>
              </w:rPr>
              <w:t>TOEIC)550</w:t>
            </w:r>
            <w:r w:rsidRPr="00FC6499">
              <w:rPr>
                <w:rFonts w:ascii="Times New Roman" w:hint="eastAsia"/>
                <w:b/>
              </w:rPr>
              <w:t>分</w:t>
            </w:r>
            <w:r w:rsidRPr="00FC6499">
              <w:rPr>
                <w:rFonts w:ascii="Times New Roman"/>
                <w:b/>
              </w:rPr>
              <w:t>-</w:t>
            </w:r>
            <w:r w:rsidRPr="00FC6499">
              <w:rPr>
                <w:rFonts w:ascii="Times New Roman" w:hint="eastAsia"/>
                <w:b/>
              </w:rPr>
              <w:t>聽力</w:t>
            </w:r>
            <w:r w:rsidRPr="00FC6499">
              <w:rPr>
                <w:rFonts w:ascii="Times New Roman"/>
                <w:b/>
              </w:rPr>
              <w:t>275</w:t>
            </w:r>
            <w:r w:rsidRPr="00FC6499">
              <w:rPr>
                <w:rFonts w:ascii="Times New Roman" w:hint="eastAsia"/>
                <w:b/>
              </w:rPr>
              <w:t>；閱讀</w:t>
            </w:r>
            <w:r w:rsidRPr="00FC6499">
              <w:rPr>
                <w:rFonts w:ascii="Times New Roman"/>
                <w:b/>
              </w:rPr>
              <w:t>275</w:t>
            </w:r>
            <w:r w:rsidRPr="00FC6499">
              <w:rPr>
                <w:rFonts w:ascii="Times New Roman" w:hint="eastAsia"/>
                <w:b/>
              </w:rPr>
              <w:t>。</w:t>
            </w:r>
            <w:r w:rsidRPr="00FC6499">
              <w:rPr>
                <w:rFonts w:ascii="Times New Roman"/>
                <w:b/>
              </w:rPr>
              <w:t xml:space="preserve"> </w:t>
            </w:r>
          </w:p>
          <w:p w:rsidR="00BB3508" w:rsidRPr="00FC6499" w:rsidRDefault="00BB3508" w:rsidP="00BB3508">
            <w:pPr>
              <w:pStyle w:val="Defaul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（五）</w:t>
            </w:r>
            <w:r w:rsidRPr="00FC6499">
              <w:rPr>
                <w:rFonts w:ascii="Times New Roman" w:hint="eastAsia"/>
                <w:b/>
              </w:rPr>
              <w:t>全民英檢</w:t>
            </w:r>
            <w:r w:rsidRPr="00FC6499">
              <w:rPr>
                <w:rFonts w:ascii="Times New Roman"/>
                <w:b/>
              </w:rPr>
              <w:t>(GEPT)</w:t>
            </w:r>
            <w:r w:rsidRPr="00FC6499">
              <w:rPr>
                <w:rFonts w:ascii="Times New Roman" w:hint="eastAsia"/>
                <w:b/>
              </w:rPr>
              <w:t>中級（初試）。</w:t>
            </w:r>
            <w:r w:rsidRPr="00FC6499">
              <w:rPr>
                <w:rFonts w:ascii="Times New Roman"/>
                <w:b/>
              </w:rPr>
              <w:t xml:space="preserve"> </w:t>
            </w:r>
          </w:p>
          <w:p w:rsidR="00BB3508" w:rsidRPr="00FC6499" w:rsidRDefault="00BB3508" w:rsidP="00BB3508">
            <w:pPr>
              <w:pStyle w:val="Defaul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（六）</w:t>
            </w:r>
            <w:r w:rsidRPr="00FC6499">
              <w:rPr>
                <w:rFonts w:ascii="Times New Roman" w:hint="eastAsia"/>
                <w:b/>
              </w:rPr>
              <w:t>日本語能力測驗四級</w:t>
            </w:r>
            <w:r w:rsidRPr="00FC6499">
              <w:rPr>
                <w:rFonts w:ascii="Times New Roman"/>
                <w:b/>
              </w:rPr>
              <w:t>(JLPT N4)</w:t>
            </w:r>
            <w:r w:rsidRPr="00FC6499">
              <w:rPr>
                <w:rFonts w:ascii="Times New Roman" w:hint="eastAsia"/>
                <w:b/>
              </w:rPr>
              <w:t>。</w:t>
            </w:r>
            <w:r w:rsidRPr="00FC6499">
              <w:rPr>
                <w:rFonts w:ascii="Times New Roman"/>
                <w:b/>
              </w:rPr>
              <w:t xml:space="preserve"> </w:t>
            </w:r>
          </w:p>
          <w:p w:rsidR="00BB3508" w:rsidRPr="00FC6499" w:rsidRDefault="00BB3508" w:rsidP="00BB3508">
            <w:pPr>
              <w:pStyle w:val="Defaul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（七）</w:t>
            </w:r>
            <w:r w:rsidRPr="00FC6499">
              <w:rPr>
                <w:rFonts w:ascii="Times New Roman" w:hint="eastAsia"/>
                <w:b/>
              </w:rPr>
              <w:t>法語鑑定文憑第一級</w:t>
            </w:r>
            <w:r w:rsidRPr="00FC6499">
              <w:rPr>
                <w:rFonts w:ascii="Times New Roman"/>
                <w:b/>
              </w:rPr>
              <w:t>(DELF A1)</w:t>
            </w:r>
            <w:r w:rsidRPr="00FC6499">
              <w:rPr>
                <w:rFonts w:ascii="Times New Roman" w:hint="eastAsia"/>
                <w:b/>
              </w:rPr>
              <w:t>。</w:t>
            </w:r>
          </w:p>
          <w:p w:rsidR="00BB3508" w:rsidRPr="00FC6499" w:rsidRDefault="00BB3508" w:rsidP="00BB3508">
            <w:pPr>
              <w:pStyle w:val="Defaul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（八）</w:t>
            </w:r>
            <w:r w:rsidRPr="00FC6499">
              <w:rPr>
                <w:rFonts w:ascii="Times New Roman" w:hint="eastAsia"/>
                <w:b/>
              </w:rPr>
              <w:t>德語初級考試</w:t>
            </w:r>
            <w:r w:rsidRPr="00FC6499">
              <w:rPr>
                <w:rFonts w:ascii="Times New Roman"/>
                <w:b/>
              </w:rPr>
              <w:t>(ZD)</w:t>
            </w:r>
            <w:r w:rsidRPr="00FC6499">
              <w:rPr>
                <w:rFonts w:ascii="Times New Roman" w:hint="eastAsia"/>
                <w:b/>
              </w:rPr>
              <w:t>。</w:t>
            </w:r>
            <w:r w:rsidRPr="00FC6499">
              <w:rPr>
                <w:rFonts w:ascii="Times New Roman"/>
                <w:b/>
              </w:rPr>
              <w:t xml:space="preserve"> </w:t>
            </w:r>
          </w:p>
          <w:p w:rsidR="00BB3508" w:rsidRPr="00FC6499" w:rsidRDefault="00BB3508" w:rsidP="00BB3508">
            <w:pPr>
              <w:pStyle w:val="Default"/>
              <w:ind w:left="956" w:hangingChars="398" w:hanging="956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（九）</w:t>
            </w:r>
            <w:r w:rsidRPr="00FC6499">
              <w:rPr>
                <w:rFonts w:ascii="Times New Roman" w:hint="eastAsia"/>
                <w:b/>
              </w:rPr>
              <w:t>劍橋大學英語能力認證分級測驗</w:t>
            </w:r>
            <w:r w:rsidRPr="00FC6499">
              <w:rPr>
                <w:rFonts w:ascii="Times New Roman"/>
                <w:b/>
              </w:rPr>
              <w:t>(Cambridge Main Suite)</w:t>
            </w:r>
            <w:r w:rsidRPr="00FC6499">
              <w:rPr>
                <w:rFonts w:ascii="Times New Roman" w:hint="eastAsia"/>
                <w:b/>
              </w:rPr>
              <w:t>：</w:t>
            </w:r>
            <w:r w:rsidRPr="00FC6499">
              <w:rPr>
                <w:rFonts w:ascii="Times New Roman"/>
                <w:b/>
              </w:rPr>
              <w:t>Preliminary English Test (PET)</w:t>
            </w:r>
            <w:r w:rsidRPr="00FC6499">
              <w:rPr>
                <w:rFonts w:ascii="Times New Roman" w:hint="eastAsia"/>
                <w:b/>
              </w:rPr>
              <w:t>。</w:t>
            </w:r>
            <w:r w:rsidRPr="00FC6499">
              <w:rPr>
                <w:rFonts w:ascii="Times New Roman"/>
                <w:b/>
              </w:rPr>
              <w:t xml:space="preserve"> </w:t>
            </w:r>
          </w:p>
          <w:p w:rsidR="00BB3508" w:rsidRPr="00FC6499" w:rsidRDefault="00BB3508" w:rsidP="00BB3508">
            <w:pPr>
              <w:pStyle w:val="Defaul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（十）</w:t>
            </w:r>
            <w:r w:rsidRPr="00FC6499">
              <w:rPr>
                <w:rFonts w:ascii="Times New Roman" w:hint="eastAsia"/>
                <w:b/>
              </w:rPr>
              <w:t>劍橋大學國際商務英語能力測驗</w:t>
            </w:r>
            <w:r w:rsidRPr="00FC6499">
              <w:rPr>
                <w:rFonts w:ascii="Times New Roman"/>
                <w:b/>
              </w:rPr>
              <w:t>(BULATS)</w:t>
            </w:r>
            <w:r w:rsidRPr="00FC6499">
              <w:rPr>
                <w:rFonts w:ascii="Times New Roman" w:hint="eastAsia"/>
                <w:b/>
              </w:rPr>
              <w:t>：</w:t>
            </w:r>
            <w:r w:rsidRPr="00FC6499">
              <w:rPr>
                <w:b/>
              </w:rPr>
              <w:t>ALTE Level</w:t>
            </w:r>
            <w:r w:rsidRPr="00FC6499">
              <w:rPr>
                <w:rFonts w:ascii="Times New Roman"/>
                <w:b/>
              </w:rPr>
              <w:t>2</w:t>
            </w:r>
            <w:r w:rsidRPr="00FC6499">
              <w:rPr>
                <w:rFonts w:ascii="Times New Roman" w:hint="eastAsia"/>
                <w:b/>
              </w:rPr>
              <w:t>。</w:t>
            </w:r>
            <w:r w:rsidRPr="00FC6499">
              <w:rPr>
                <w:rFonts w:ascii="Times New Roman"/>
                <w:b/>
              </w:rPr>
              <w:t xml:space="preserve"> </w:t>
            </w:r>
          </w:p>
          <w:p w:rsidR="00BB3508" w:rsidRDefault="00BB3508" w:rsidP="00BB3508">
            <w:pPr>
              <w:pStyle w:val="Defaul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 xml:space="preserve">　（十一）</w:t>
            </w:r>
            <w:r w:rsidRPr="00FC6499">
              <w:rPr>
                <w:rFonts w:ascii="Times New Roman" w:hint="eastAsia"/>
                <w:b/>
              </w:rPr>
              <w:t>前十類以外之國際通用語言檢定考試，以專案申請認定者。</w:t>
            </w:r>
          </w:p>
          <w:p w:rsidR="00BB3508" w:rsidRPr="00FC6499" w:rsidRDefault="00BB3508" w:rsidP="00BB3508">
            <w:pPr>
              <w:pStyle w:val="Default"/>
              <w:rPr>
                <w:rFonts w:ascii="Times New Roman"/>
              </w:rPr>
            </w:pPr>
          </w:p>
          <w:p w:rsidR="009C2EF7" w:rsidRPr="00BB3508" w:rsidRDefault="00BB3508" w:rsidP="00BB3508">
            <w:pPr>
              <w:pStyle w:val="Default"/>
              <w:rPr>
                <w:rFonts w:ascii="Times New Roman"/>
                <w:b/>
                <w:u w:val="single"/>
              </w:rPr>
            </w:pPr>
            <w:r w:rsidRPr="00BB3508">
              <w:rPr>
                <w:rFonts w:hAnsi="標楷體" w:hint="eastAsia"/>
                <w:b/>
              </w:rPr>
              <w:t>二、學生若無法取得上述檢定考試及格證書，</w:t>
            </w:r>
            <w:r w:rsidRPr="00BB3508">
              <w:rPr>
                <w:rFonts w:hAnsi="標楷體"/>
                <w:b/>
              </w:rPr>
              <w:t>得至本校或其他大專院校</w:t>
            </w:r>
            <w:r w:rsidRPr="00BB3508">
              <w:rPr>
                <w:rFonts w:hAnsi="標楷體" w:hint="eastAsia"/>
                <w:b/>
              </w:rPr>
              <w:t>修習任一相同外國語言八學分之及格證明（成績單），經本會議審查通過。</w:t>
            </w:r>
          </w:p>
        </w:tc>
      </w:tr>
      <w:tr w:rsidR="007B4B2B" w:rsidRPr="00562A7E" w:rsidTr="007B4B2B">
        <w:trPr>
          <w:cantSplit/>
          <w:trHeight w:val="780"/>
        </w:trPr>
        <w:tc>
          <w:tcPr>
            <w:tcW w:w="1980" w:type="dxa"/>
            <w:vAlign w:val="center"/>
          </w:tcPr>
          <w:p w:rsidR="007B4B2B" w:rsidRPr="009C2EF7" w:rsidRDefault="007B4B2B" w:rsidP="009C2EF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申請審核項目</w:t>
            </w:r>
          </w:p>
        </w:tc>
        <w:tc>
          <w:tcPr>
            <w:tcW w:w="8356" w:type="dxa"/>
            <w:gridSpan w:val="5"/>
          </w:tcPr>
          <w:p w:rsidR="007B4B2B" w:rsidRPr="009C2EF7" w:rsidRDefault="007B4B2B" w:rsidP="00ED4DCD">
            <w:pPr>
              <w:jc w:val="center"/>
              <w:rPr>
                <w:rFonts w:eastAsia="標楷體" w:hAnsi="標楷體"/>
                <w:bCs/>
              </w:rPr>
            </w:pPr>
          </w:p>
        </w:tc>
      </w:tr>
      <w:tr w:rsidR="009C2EF7" w:rsidRPr="00562A7E" w:rsidTr="007B4B2B">
        <w:trPr>
          <w:trHeight w:val="647"/>
        </w:trPr>
        <w:tc>
          <w:tcPr>
            <w:tcW w:w="1980" w:type="dxa"/>
            <w:vMerge w:val="restart"/>
            <w:vAlign w:val="center"/>
          </w:tcPr>
          <w:p w:rsidR="009C2EF7" w:rsidRPr="00562A7E" w:rsidRDefault="009C2EF7" w:rsidP="000D2C7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:rsidR="009C2EF7" w:rsidRPr="00562A7E" w:rsidRDefault="009C2EF7" w:rsidP="009C2EF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562A7E">
              <w:rPr>
                <w:rFonts w:ascii="標楷體" w:eastAsia="標楷體" w:hAnsi="標楷體" w:hint="eastAsia"/>
                <w:sz w:val="28"/>
              </w:rPr>
              <w:t>影本如附件。(須繳驗正本)</w:t>
            </w:r>
          </w:p>
        </w:tc>
        <w:tc>
          <w:tcPr>
            <w:tcW w:w="1620" w:type="dxa"/>
            <w:vAlign w:val="center"/>
          </w:tcPr>
          <w:p w:rsidR="009C2EF7" w:rsidRPr="009C2EF7" w:rsidRDefault="009C2EF7" w:rsidP="009C2EF7">
            <w:pPr>
              <w:jc w:val="both"/>
              <w:rPr>
                <w:rFonts w:eastAsia="標楷體"/>
              </w:rPr>
            </w:pPr>
            <w:r w:rsidRPr="009C2EF7">
              <w:rPr>
                <w:rFonts w:eastAsia="標楷體" w:hAnsi="標楷體"/>
              </w:rPr>
              <w:t>申請人簽名</w:t>
            </w:r>
          </w:p>
        </w:tc>
        <w:tc>
          <w:tcPr>
            <w:tcW w:w="2776" w:type="dxa"/>
            <w:vAlign w:val="center"/>
          </w:tcPr>
          <w:p w:rsidR="009C2EF7" w:rsidRPr="00562A7E" w:rsidRDefault="009C2EF7" w:rsidP="009C2EF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C2EF7" w:rsidRPr="00562A7E" w:rsidTr="007B4B2B">
        <w:trPr>
          <w:trHeight w:val="785"/>
        </w:trPr>
        <w:tc>
          <w:tcPr>
            <w:tcW w:w="1980" w:type="dxa"/>
            <w:vMerge/>
            <w:vAlign w:val="center"/>
          </w:tcPr>
          <w:p w:rsidR="009C2EF7" w:rsidRPr="00562A7E" w:rsidRDefault="009C2EF7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0" w:type="dxa"/>
            <w:gridSpan w:val="3"/>
            <w:vMerge/>
          </w:tcPr>
          <w:p w:rsidR="009C2EF7" w:rsidRPr="00562A7E" w:rsidRDefault="009C2EF7" w:rsidP="007E10C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9C2EF7" w:rsidRPr="009C2EF7" w:rsidRDefault="009C2EF7" w:rsidP="009C2EF7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申請日期</w:t>
            </w:r>
            <w:r w:rsidRPr="009C2EF7">
              <w:rPr>
                <w:rFonts w:eastAsia="標楷體"/>
              </w:rPr>
              <w:t xml:space="preserve">  </w:t>
            </w:r>
          </w:p>
        </w:tc>
        <w:tc>
          <w:tcPr>
            <w:tcW w:w="2776" w:type="dxa"/>
            <w:vAlign w:val="center"/>
          </w:tcPr>
          <w:p w:rsidR="009C2EF7" w:rsidRPr="00562A7E" w:rsidRDefault="009C2EF7" w:rsidP="009C2EF7">
            <w:pPr>
              <w:ind w:firstLineChars="200" w:firstLine="480"/>
              <w:jc w:val="both"/>
              <w:rPr>
                <w:rFonts w:ascii="標楷體" w:eastAsia="標楷體" w:hAnsi="標楷體"/>
                <w:sz w:val="28"/>
              </w:rPr>
            </w:pPr>
            <w:r w:rsidRPr="009C2EF7">
              <w:rPr>
                <w:rFonts w:eastAsia="標楷體" w:hAnsi="標楷體"/>
              </w:rPr>
              <w:t>年</w:t>
            </w:r>
            <w:r w:rsidRPr="009C2EF7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9C2EF7">
              <w:rPr>
                <w:rFonts w:eastAsia="標楷體"/>
              </w:rPr>
              <w:t xml:space="preserve"> </w:t>
            </w:r>
            <w:r w:rsidRPr="009C2EF7">
              <w:rPr>
                <w:rFonts w:eastAsia="標楷體" w:hAnsi="標楷體"/>
              </w:rPr>
              <w:t>月</w:t>
            </w:r>
            <w:r w:rsidRPr="009C2EF7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9C2EF7">
              <w:rPr>
                <w:rFonts w:eastAsia="標楷體"/>
              </w:rPr>
              <w:t xml:space="preserve"> </w:t>
            </w:r>
            <w:r w:rsidRPr="009C2EF7">
              <w:rPr>
                <w:rFonts w:eastAsia="標楷體" w:hAnsi="標楷體"/>
              </w:rPr>
              <w:t>日</w:t>
            </w:r>
          </w:p>
        </w:tc>
      </w:tr>
    </w:tbl>
    <w:p w:rsidR="0048776D" w:rsidRPr="00BB3508" w:rsidRDefault="00C66D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　　　　</w:t>
      </w:r>
      <w:r w:rsidR="00562A7E" w:rsidRPr="0048776D">
        <w:rPr>
          <w:rFonts w:ascii="標楷體" w:eastAsia="標楷體" w:hAnsi="標楷體" w:hint="eastAsia"/>
        </w:rPr>
        <w:t xml:space="preserve">　</w:t>
      </w:r>
      <w:r w:rsidR="00562A7E" w:rsidRPr="00334862">
        <w:rPr>
          <w:rFonts w:ascii="標楷體" w:eastAsia="標楷體" w:hAnsi="標楷體" w:hint="eastAsia"/>
          <w:sz w:val="32"/>
          <w:szCs w:val="32"/>
        </w:rPr>
        <w:t xml:space="preserve">　</w:t>
      </w:r>
      <w:r w:rsidR="0048776D" w:rsidRPr="00334862">
        <w:rPr>
          <w:rFonts w:ascii="標楷體" w:eastAsia="標楷體" w:hAnsi="標楷體" w:hint="eastAsia"/>
          <w:sz w:val="32"/>
          <w:szCs w:val="32"/>
        </w:rPr>
        <w:t xml:space="preserve"> </w:t>
      </w:r>
      <w:r w:rsidR="0048776D"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0"/>
      </w:tblGrid>
      <w:tr w:rsidR="009C2EF7" w:rsidRPr="00BF56FD" w:rsidTr="00BF56FD">
        <w:trPr>
          <w:trHeight w:val="785"/>
        </w:trPr>
        <w:tc>
          <w:tcPr>
            <w:tcW w:w="10260" w:type="dxa"/>
            <w:shd w:val="clear" w:color="auto" w:fill="auto"/>
          </w:tcPr>
          <w:p w:rsidR="009C2EF7" w:rsidRPr="00BF56FD" w:rsidRDefault="009C2EF7" w:rsidP="00BF56FD">
            <w:pPr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BF56F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審核結果</w:t>
            </w:r>
          </w:p>
        </w:tc>
      </w:tr>
      <w:tr w:rsidR="009C2EF7" w:rsidRPr="00BF56FD" w:rsidTr="00BF56FD">
        <w:trPr>
          <w:trHeight w:val="1247"/>
        </w:trPr>
        <w:tc>
          <w:tcPr>
            <w:tcW w:w="10260" w:type="dxa"/>
            <w:shd w:val="clear" w:color="auto" w:fill="auto"/>
          </w:tcPr>
          <w:p w:rsidR="009C2EF7" w:rsidRPr="00BF56FD" w:rsidRDefault="009C2EF7" w:rsidP="00BF56FD">
            <w:pPr>
              <w:spacing w:line="600" w:lineRule="exact"/>
              <w:rPr>
                <w:rFonts w:eastAsia="標楷體"/>
                <w:spacing w:val="-2"/>
                <w:sz w:val="28"/>
                <w:szCs w:val="28"/>
              </w:rPr>
            </w:pPr>
            <w:r w:rsidRPr="00BF56F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經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 xml:space="preserve">    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>年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 xml:space="preserve">  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>月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 xml:space="preserve">  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>日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 xml:space="preserve">     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>學年度第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 xml:space="preserve">  </w:t>
            </w:r>
            <w:r w:rsidRPr="00BF56FD">
              <w:rPr>
                <w:rFonts w:eastAsia="標楷體" w:hint="eastAsia"/>
                <w:spacing w:val="-2"/>
                <w:sz w:val="28"/>
                <w:szCs w:val="28"/>
              </w:rPr>
              <w:t>次所碩博士學術審查委員會審查：</w:t>
            </w:r>
          </w:p>
          <w:p w:rsidR="009C2EF7" w:rsidRPr="00BF56FD" w:rsidRDefault="009C2EF7" w:rsidP="00BF56FD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BF56FD">
              <w:rPr>
                <w:rFonts w:ascii="標楷體" w:eastAsia="標楷體" w:hAnsi="標楷體"/>
              </w:rPr>
              <w:t>□</w:t>
            </w:r>
            <w:r w:rsidRPr="00BF56FD">
              <w:rPr>
                <w:rFonts w:ascii="標楷體" w:eastAsia="標楷體" w:hAnsi="標楷體" w:hint="eastAsia"/>
              </w:rPr>
              <w:t>通過</w:t>
            </w:r>
          </w:p>
          <w:p w:rsidR="009C2EF7" w:rsidRPr="00BF56FD" w:rsidRDefault="009C2EF7" w:rsidP="00BF56F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6FD">
              <w:rPr>
                <w:rFonts w:ascii="標楷體" w:eastAsia="標楷體" w:hAnsi="標楷體"/>
              </w:rPr>
              <w:t>□</w:t>
            </w:r>
            <w:r w:rsidRPr="00BF56FD">
              <w:rPr>
                <w:rFonts w:ascii="標楷體" w:eastAsia="標楷體" w:hAnsi="標楷體" w:hint="eastAsia"/>
              </w:rPr>
              <w:t>不通過</w:t>
            </w:r>
          </w:p>
        </w:tc>
      </w:tr>
    </w:tbl>
    <w:p w:rsidR="00DB21A3" w:rsidRPr="00DB21A3" w:rsidRDefault="00DB21A3" w:rsidP="00BB3508">
      <w:pPr>
        <w:spacing w:line="300" w:lineRule="exact"/>
      </w:pPr>
    </w:p>
    <w:sectPr w:rsidR="00DB21A3" w:rsidRPr="00DB21A3" w:rsidSect="00BB3508">
      <w:pgSz w:w="11906" w:h="16838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47" w:rsidRDefault="00977B47" w:rsidP="00BB3508">
      <w:r>
        <w:separator/>
      </w:r>
    </w:p>
  </w:endnote>
  <w:endnote w:type="continuationSeparator" w:id="0">
    <w:p w:rsidR="00977B47" w:rsidRDefault="00977B47" w:rsidP="00BB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台灣宋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47" w:rsidRDefault="00977B47" w:rsidP="00BB3508">
      <w:r>
        <w:separator/>
      </w:r>
    </w:p>
  </w:footnote>
  <w:footnote w:type="continuationSeparator" w:id="0">
    <w:p w:rsidR="00977B47" w:rsidRDefault="00977B47" w:rsidP="00BB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107A"/>
    <w:multiLevelType w:val="hybridMultilevel"/>
    <w:tmpl w:val="73307446"/>
    <w:lvl w:ilvl="0" w:tplc="AA6A523E">
      <w:start w:val="1"/>
      <w:numFmt w:val="taiwaneseCountingThousand"/>
      <w:lvlText w:val="（%1）"/>
      <w:lvlJc w:val="left"/>
      <w:pPr>
        <w:ind w:left="2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8" w:hanging="480"/>
      </w:pPr>
    </w:lvl>
    <w:lvl w:ilvl="2" w:tplc="0409001B" w:tentative="1">
      <w:start w:val="1"/>
      <w:numFmt w:val="lowerRoman"/>
      <w:lvlText w:val="%3."/>
      <w:lvlJc w:val="right"/>
      <w:pPr>
        <w:ind w:left="2908" w:hanging="480"/>
      </w:pPr>
    </w:lvl>
    <w:lvl w:ilvl="3" w:tplc="0409000F" w:tentative="1">
      <w:start w:val="1"/>
      <w:numFmt w:val="decimal"/>
      <w:lvlText w:val="%4."/>
      <w:lvlJc w:val="left"/>
      <w:pPr>
        <w:ind w:left="3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8" w:hanging="480"/>
      </w:pPr>
    </w:lvl>
    <w:lvl w:ilvl="5" w:tplc="0409001B" w:tentative="1">
      <w:start w:val="1"/>
      <w:numFmt w:val="lowerRoman"/>
      <w:lvlText w:val="%6."/>
      <w:lvlJc w:val="right"/>
      <w:pPr>
        <w:ind w:left="4348" w:hanging="480"/>
      </w:pPr>
    </w:lvl>
    <w:lvl w:ilvl="6" w:tplc="0409000F" w:tentative="1">
      <w:start w:val="1"/>
      <w:numFmt w:val="decimal"/>
      <w:lvlText w:val="%7."/>
      <w:lvlJc w:val="left"/>
      <w:pPr>
        <w:ind w:left="4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8" w:hanging="480"/>
      </w:pPr>
    </w:lvl>
    <w:lvl w:ilvl="8" w:tplc="0409001B" w:tentative="1">
      <w:start w:val="1"/>
      <w:numFmt w:val="lowerRoman"/>
      <w:lvlText w:val="%9."/>
      <w:lvlJc w:val="right"/>
      <w:pPr>
        <w:ind w:left="57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7D"/>
    <w:rsid w:val="00025373"/>
    <w:rsid w:val="00033E9F"/>
    <w:rsid w:val="00035699"/>
    <w:rsid w:val="00066B5E"/>
    <w:rsid w:val="0007398B"/>
    <w:rsid w:val="00077AFC"/>
    <w:rsid w:val="0009224C"/>
    <w:rsid w:val="00092312"/>
    <w:rsid w:val="000B1188"/>
    <w:rsid w:val="000B6B67"/>
    <w:rsid w:val="000D2C79"/>
    <w:rsid w:val="000D79B1"/>
    <w:rsid w:val="000E2049"/>
    <w:rsid w:val="001069E2"/>
    <w:rsid w:val="001549C1"/>
    <w:rsid w:val="00192B11"/>
    <w:rsid w:val="0019483C"/>
    <w:rsid w:val="001A3025"/>
    <w:rsid w:val="001B7F2A"/>
    <w:rsid w:val="001C61E2"/>
    <w:rsid w:val="001C6260"/>
    <w:rsid w:val="001D2F9E"/>
    <w:rsid w:val="001E51EA"/>
    <w:rsid w:val="001F4FCE"/>
    <w:rsid w:val="00203B23"/>
    <w:rsid w:val="0023020B"/>
    <w:rsid w:val="0026767C"/>
    <w:rsid w:val="00285649"/>
    <w:rsid w:val="002C363D"/>
    <w:rsid w:val="002F3740"/>
    <w:rsid w:val="00306246"/>
    <w:rsid w:val="0030661B"/>
    <w:rsid w:val="00316F24"/>
    <w:rsid w:val="00331045"/>
    <w:rsid w:val="00334862"/>
    <w:rsid w:val="00340A5A"/>
    <w:rsid w:val="00347981"/>
    <w:rsid w:val="00351282"/>
    <w:rsid w:val="00374862"/>
    <w:rsid w:val="00380EB3"/>
    <w:rsid w:val="00391343"/>
    <w:rsid w:val="003929B4"/>
    <w:rsid w:val="003B3CD8"/>
    <w:rsid w:val="003B5719"/>
    <w:rsid w:val="003C265D"/>
    <w:rsid w:val="003D7872"/>
    <w:rsid w:val="003E2CE1"/>
    <w:rsid w:val="003F0EFD"/>
    <w:rsid w:val="00411728"/>
    <w:rsid w:val="00417714"/>
    <w:rsid w:val="00423564"/>
    <w:rsid w:val="00436A13"/>
    <w:rsid w:val="0046455A"/>
    <w:rsid w:val="00467853"/>
    <w:rsid w:val="0048776D"/>
    <w:rsid w:val="00495D3C"/>
    <w:rsid w:val="004A11E6"/>
    <w:rsid w:val="004A13FB"/>
    <w:rsid w:val="004A3A46"/>
    <w:rsid w:val="0052323A"/>
    <w:rsid w:val="00533E70"/>
    <w:rsid w:val="00533E9A"/>
    <w:rsid w:val="005414EE"/>
    <w:rsid w:val="00550568"/>
    <w:rsid w:val="00562A7E"/>
    <w:rsid w:val="00592699"/>
    <w:rsid w:val="005E3281"/>
    <w:rsid w:val="005E63BE"/>
    <w:rsid w:val="005F3588"/>
    <w:rsid w:val="006209A3"/>
    <w:rsid w:val="00622D5B"/>
    <w:rsid w:val="0064155B"/>
    <w:rsid w:val="0066217E"/>
    <w:rsid w:val="00670EA2"/>
    <w:rsid w:val="00677255"/>
    <w:rsid w:val="006948A0"/>
    <w:rsid w:val="006B107D"/>
    <w:rsid w:val="006B6A3B"/>
    <w:rsid w:val="006C001F"/>
    <w:rsid w:val="006C364A"/>
    <w:rsid w:val="006C6BA6"/>
    <w:rsid w:val="006D623E"/>
    <w:rsid w:val="006E5793"/>
    <w:rsid w:val="006E605E"/>
    <w:rsid w:val="006F2B1C"/>
    <w:rsid w:val="00734F49"/>
    <w:rsid w:val="00754A67"/>
    <w:rsid w:val="00776A09"/>
    <w:rsid w:val="00781322"/>
    <w:rsid w:val="007850CC"/>
    <w:rsid w:val="007B211E"/>
    <w:rsid w:val="007B4B2B"/>
    <w:rsid w:val="007C2970"/>
    <w:rsid w:val="007C5115"/>
    <w:rsid w:val="007E10C9"/>
    <w:rsid w:val="007E1816"/>
    <w:rsid w:val="007E7B2E"/>
    <w:rsid w:val="007F237A"/>
    <w:rsid w:val="007F6823"/>
    <w:rsid w:val="00806777"/>
    <w:rsid w:val="0081295A"/>
    <w:rsid w:val="0081664F"/>
    <w:rsid w:val="00834AC1"/>
    <w:rsid w:val="008421A2"/>
    <w:rsid w:val="00842E91"/>
    <w:rsid w:val="00865673"/>
    <w:rsid w:val="00866CF9"/>
    <w:rsid w:val="00881546"/>
    <w:rsid w:val="008B3B5D"/>
    <w:rsid w:val="008C2BA1"/>
    <w:rsid w:val="008D575D"/>
    <w:rsid w:val="008D613C"/>
    <w:rsid w:val="008F26CA"/>
    <w:rsid w:val="008F3F97"/>
    <w:rsid w:val="0092242D"/>
    <w:rsid w:val="00933DEE"/>
    <w:rsid w:val="00950AC2"/>
    <w:rsid w:val="009549ED"/>
    <w:rsid w:val="00977B47"/>
    <w:rsid w:val="009A2A32"/>
    <w:rsid w:val="009A7296"/>
    <w:rsid w:val="009B323E"/>
    <w:rsid w:val="009C2EF7"/>
    <w:rsid w:val="009D798E"/>
    <w:rsid w:val="009E3357"/>
    <w:rsid w:val="009F4C05"/>
    <w:rsid w:val="00A34E7B"/>
    <w:rsid w:val="00A45FB9"/>
    <w:rsid w:val="00A5386C"/>
    <w:rsid w:val="00A835F2"/>
    <w:rsid w:val="00AA0DB7"/>
    <w:rsid w:val="00AB4F47"/>
    <w:rsid w:val="00AD0555"/>
    <w:rsid w:val="00AD12D5"/>
    <w:rsid w:val="00AD263D"/>
    <w:rsid w:val="00AE3D98"/>
    <w:rsid w:val="00AF4D6E"/>
    <w:rsid w:val="00B04C74"/>
    <w:rsid w:val="00B05FBF"/>
    <w:rsid w:val="00B070CD"/>
    <w:rsid w:val="00B07392"/>
    <w:rsid w:val="00B14AC5"/>
    <w:rsid w:val="00B274FC"/>
    <w:rsid w:val="00B64106"/>
    <w:rsid w:val="00B71624"/>
    <w:rsid w:val="00B85810"/>
    <w:rsid w:val="00BA5B9A"/>
    <w:rsid w:val="00BB3508"/>
    <w:rsid w:val="00BC6375"/>
    <w:rsid w:val="00BD346D"/>
    <w:rsid w:val="00BD4B2A"/>
    <w:rsid w:val="00BE2946"/>
    <w:rsid w:val="00BE7FF4"/>
    <w:rsid w:val="00BF56FD"/>
    <w:rsid w:val="00C10A15"/>
    <w:rsid w:val="00C25F07"/>
    <w:rsid w:val="00C32F05"/>
    <w:rsid w:val="00C3322F"/>
    <w:rsid w:val="00C44CAE"/>
    <w:rsid w:val="00C65054"/>
    <w:rsid w:val="00C66D4D"/>
    <w:rsid w:val="00C71C48"/>
    <w:rsid w:val="00C7220C"/>
    <w:rsid w:val="00CA05A5"/>
    <w:rsid w:val="00CB20DC"/>
    <w:rsid w:val="00CB7D41"/>
    <w:rsid w:val="00CC2BB0"/>
    <w:rsid w:val="00CC3A4F"/>
    <w:rsid w:val="00CC59BB"/>
    <w:rsid w:val="00CD53D5"/>
    <w:rsid w:val="00CE065A"/>
    <w:rsid w:val="00CF216A"/>
    <w:rsid w:val="00D14A5B"/>
    <w:rsid w:val="00D15696"/>
    <w:rsid w:val="00D164B4"/>
    <w:rsid w:val="00D37CAE"/>
    <w:rsid w:val="00D47AC6"/>
    <w:rsid w:val="00D54CCF"/>
    <w:rsid w:val="00D7647A"/>
    <w:rsid w:val="00D9569F"/>
    <w:rsid w:val="00DA1FB5"/>
    <w:rsid w:val="00DB21A3"/>
    <w:rsid w:val="00DE29F2"/>
    <w:rsid w:val="00DE2D3C"/>
    <w:rsid w:val="00DE48D7"/>
    <w:rsid w:val="00DF14B5"/>
    <w:rsid w:val="00DF22F5"/>
    <w:rsid w:val="00E36487"/>
    <w:rsid w:val="00E417D8"/>
    <w:rsid w:val="00E540B6"/>
    <w:rsid w:val="00E602F4"/>
    <w:rsid w:val="00E67404"/>
    <w:rsid w:val="00E778A3"/>
    <w:rsid w:val="00E91EB4"/>
    <w:rsid w:val="00EA41D2"/>
    <w:rsid w:val="00EB11C6"/>
    <w:rsid w:val="00ED04B0"/>
    <w:rsid w:val="00ED4DCD"/>
    <w:rsid w:val="00EE08A3"/>
    <w:rsid w:val="00EE3B85"/>
    <w:rsid w:val="00F10926"/>
    <w:rsid w:val="00F253C0"/>
    <w:rsid w:val="00F531AA"/>
    <w:rsid w:val="00F93A58"/>
    <w:rsid w:val="00FA7730"/>
    <w:rsid w:val="00FC1067"/>
    <w:rsid w:val="00FC2E25"/>
    <w:rsid w:val="00FD410B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B7F84-150C-5540-80A0-0C7966C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3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B3508"/>
    <w:rPr>
      <w:kern w:val="2"/>
    </w:rPr>
  </w:style>
  <w:style w:type="paragraph" w:styleId="a6">
    <w:name w:val="footer"/>
    <w:basedOn w:val="a"/>
    <w:link w:val="a7"/>
    <w:rsid w:val="00BB3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B3508"/>
    <w:rPr>
      <w:kern w:val="2"/>
    </w:rPr>
  </w:style>
  <w:style w:type="paragraph" w:customStyle="1" w:styleId="Default">
    <w:name w:val="Default"/>
    <w:rsid w:val="00BB35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新竹師院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國立新竹教育大學台灣語言與語文教育研究所</dc:title>
  <dc:subject/>
  <dc:creator>台語所</dc:creator>
  <cp:keywords/>
  <cp:lastModifiedBy>user</cp:lastModifiedBy>
  <cp:revision>2</cp:revision>
  <cp:lastPrinted>2006-03-31T09:57:00Z</cp:lastPrinted>
  <dcterms:created xsi:type="dcterms:W3CDTF">2024-02-22T06:11:00Z</dcterms:created>
  <dcterms:modified xsi:type="dcterms:W3CDTF">2024-02-22T06:11:00Z</dcterms:modified>
</cp:coreProperties>
</file>